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C4" w:rsidRDefault="00FB31BF" w:rsidP="00FB31B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274320</wp:posOffset>
                </wp:positionV>
                <wp:extent cx="1807200" cy="280800"/>
                <wp:effectExtent l="0" t="0" r="22225" b="24130"/>
                <wp:wrapThrough wrapText="bothSides">
                  <wp:wrapPolygon edited="0">
                    <wp:start x="0" y="0"/>
                    <wp:lineTo x="0" y="21991"/>
                    <wp:lineTo x="21638" y="21991"/>
                    <wp:lineTo x="21638" y="0"/>
                    <wp:lineTo x="0" y="0"/>
                  </wp:wrapPolygon>
                </wp:wrapThrough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00" cy="28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1BF" w:rsidRPr="00FB31BF" w:rsidRDefault="00FB31BF" w:rsidP="00FB31BF">
                            <w:r w:rsidRPr="00FB31BF">
                              <w:t>Die chemische Reaktion 1</w:t>
                            </w:r>
                          </w:p>
                          <w:p w:rsidR="00FB31BF" w:rsidRDefault="00FB3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21.6pt;width:142.3pt;height:22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" fillcolor="#f2f2f2 [3052]" strokeweight=".5pt">
                <v:textbox>
                  <w:txbxContent>
                    <w:p w:rsidR="00FB31BF" w:rsidRPr="00FB31BF" w:rsidRDefault="00FB31BF" w:rsidP="00FB31BF">
                      <w:r w:rsidRPr="00FB31BF">
                        <w:t>Die chemische Reaktion 1</w:t>
                      </w:r>
                    </w:p>
                    <w:p w:rsidR="00FB31BF" w:rsidRDefault="00FB31BF"/>
                  </w:txbxContent>
                </v:textbox>
                <w10:wrap type="through" anchory="page"/>
              </v:shape>
            </w:pict>
          </mc:Fallback>
        </mc:AlternateContent>
      </w:r>
      <w:r w:rsidRPr="00FB31BF">
        <w:t>Bei chemischen Reaktionen werden Ausgangsstoffe, die Edukte,</w:t>
      </w:r>
      <w:r>
        <w:t xml:space="preserve"> unter Abgabe oder Auf</w:t>
      </w:r>
      <w:r w:rsidR="00EB66C4">
        <w:t>-</w:t>
      </w:r>
      <w:r>
        <w:t xml:space="preserve">nahme von Wärme (Reaktionswärme) </w:t>
      </w:r>
      <w:r w:rsidRPr="00FB31BF">
        <w:t>in neue Stoffe</w:t>
      </w:r>
      <w:r>
        <w:t xml:space="preserve"> </w:t>
      </w:r>
      <w:r w:rsidRPr="00FB31BF">
        <w:t>umgewandelt.</w:t>
      </w:r>
      <w:r>
        <w:t xml:space="preserve"> Die neu entstandenen Stoffe nennt man Produkte. </w:t>
      </w:r>
    </w:p>
    <w:p w:rsidR="00FB31BF" w:rsidRPr="00FB31BF" w:rsidRDefault="00EB66C4" w:rsidP="00EB66C4">
      <w:pPr>
        <w:jc w:val="center"/>
      </w:pPr>
      <w:r>
        <w:t>Aus "Stoff A</w:t>
      </w:r>
      <w:r w:rsidR="00FB31BF" w:rsidRPr="00FB31BF">
        <w:t>" und</w:t>
      </w:r>
      <w:r>
        <w:t xml:space="preserve"> "Stoff B</w:t>
      </w:r>
      <w:r w:rsidR="00FB31BF" w:rsidRPr="00FB31BF">
        <w:t xml:space="preserve">" </w:t>
      </w:r>
      <w:r w:rsidR="00EF71D9">
        <w:t>entsteht</w:t>
      </w:r>
      <w:r>
        <w:t xml:space="preserve"> ein neuer "Stoff C</w:t>
      </w:r>
      <w:r w:rsidR="00FB31BF" w:rsidRPr="00FB31BF">
        <w:t>"</w:t>
      </w:r>
    </w:p>
    <w:p w:rsidR="00EF71D9" w:rsidRDefault="00FB31BF" w:rsidP="00FB31BF">
      <w:r w:rsidRPr="00FB31BF">
        <w:t xml:space="preserve">Dies stellt der Chemiker </w:t>
      </w:r>
      <w:r>
        <w:t xml:space="preserve">vereinfacht </w:t>
      </w:r>
      <w:r w:rsidRPr="00FB31BF">
        <w:t xml:space="preserve">in </w:t>
      </w:r>
      <w:r w:rsidR="00EB66C4">
        <w:t xml:space="preserve">einer Reaktionsgleichung dar. Die Reaktionsgleichung nennt man auch </w:t>
      </w:r>
      <w:r w:rsidR="00EB66C4" w:rsidRPr="00EB66C4">
        <w:rPr>
          <w:i/>
        </w:rPr>
        <w:t>Reaktionsschema</w:t>
      </w:r>
      <w:r w:rsidRPr="00FB31BF">
        <w:t xml:space="preserve">. </w:t>
      </w:r>
      <w:r w:rsidR="00EB66C4">
        <w:t xml:space="preserve">      </w:t>
      </w:r>
    </w:p>
    <w:p w:rsidR="00FB31BF" w:rsidRPr="00FB31BF" w:rsidRDefault="00FB31BF" w:rsidP="00FB31BF">
      <w:r>
        <w:t>Beispielsweise</w:t>
      </w:r>
      <w:r w:rsidRPr="00FB31BF">
        <w:t xml:space="preserve"> </w:t>
      </w:r>
      <w:r w:rsidRPr="00EB66C4">
        <w:rPr>
          <w:b/>
        </w:rPr>
        <w:t>reagieren Kupfer und Schwefel zu Kupfersulfid</w:t>
      </w:r>
      <w:r w:rsidRPr="00FB31BF">
        <w:t>:</w:t>
      </w:r>
    </w:p>
    <w:p w:rsidR="00FB31BF" w:rsidRPr="00FB31BF" w:rsidRDefault="00EB66C4" w:rsidP="00FB31BF">
      <w:r>
        <w:t>Die Reaktionsgleichung (d</w:t>
      </w:r>
      <w:r w:rsidR="00FB31BF" w:rsidRPr="00FB31BF">
        <w:t>as Reaktionsschema</w:t>
      </w:r>
      <w:r>
        <w:t>)</w:t>
      </w:r>
      <w:r w:rsidR="00FB31BF" w:rsidRPr="00FB31BF">
        <w:t xml:space="preserve"> kann als </w:t>
      </w:r>
      <w:r w:rsidR="00874B32">
        <w:t xml:space="preserve">Wortgleichung oder Symbolgleichung </w:t>
      </w:r>
      <w:r w:rsidR="00874B32" w:rsidRPr="00FB31BF">
        <w:t>aus</w:t>
      </w:r>
      <w:r w:rsidR="00874B32">
        <w:t>geführt werden</w:t>
      </w:r>
    </w:p>
    <w:p w:rsidR="00FB31BF" w:rsidRDefault="00FB31BF" w:rsidP="00FB31BF">
      <w:r w:rsidRPr="00FB31BF">
        <w:rPr>
          <w:b/>
        </w:rPr>
        <w:t>a) Wortgleichung</w:t>
      </w:r>
      <w:r w:rsidR="00874B32">
        <w:t>, man schreibt</w:t>
      </w:r>
      <w:r w:rsidRPr="00FB31BF">
        <w:t xml:space="preserve"> die Namen der beteiligten Stoffe aus: </w:t>
      </w:r>
    </w:p>
    <w:p w:rsidR="00FB31BF" w:rsidRPr="00FB31BF" w:rsidRDefault="00FB31BF" w:rsidP="00FB31BF">
      <w:pPr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Kupfer+Schwefel →Kupfersulfid</m:t>
          </m:r>
        </m:oMath>
      </m:oMathPara>
    </w:p>
    <w:p w:rsidR="00FB31BF" w:rsidRPr="00FB31BF" w:rsidRDefault="00EB66C4" w:rsidP="00FB31BF">
      <w:r>
        <w:t>Noch kürzer wird die Reaktionsgleichung, wenn man die Worte durch entsprechende Symbole ersetzt</w:t>
      </w:r>
      <w:r w:rsidR="006F65B8">
        <w:t>. Diese verkürzte Reaktionsgleichung nennt man Symbolgleichung.</w:t>
      </w:r>
      <w:r w:rsidR="00FB31BF" w:rsidRPr="00FB31BF">
        <w:t xml:space="preserve"> </w:t>
      </w:r>
    </w:p>
    <w:p w:rsidR="00FB31BF" w:rsidRPr="00FB31BF" w:rsidRDefault="00FB31BF" w:rsidP="00FB31BF">
      <w:pPr>
        <w:rPr>
          <w:b/>
        </w:rPr>
      </w:pPr>
      <w:r w:rsidRPr="00FB31BF">
        <w:rPr>
          <w:b/>
        </w:rPr>
        <w:t>b) Symbolgleichung:</w:t>
      </w:r>
    </w:p>
    <w:p w:rsidR="00FB31BF" w:rsidRPr="006F65B8" w:rsidRDefault="00874B32" w:rsidP="006F65B8">
      <w:pPr>
        <w:jc w:val="center"/>
        <w:rPr>
          <w:rFonts w:eastAsiaTheme="minorEastAsia"/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0ABDF" wp14:editId="616E693E">
                <wp:simplePos x="0" y="0"/>
                <wp:positionH relativeFrom="column">
                  <wp:posOffset>3131185</wp:posOffset>
                </wp:positionH>
                <wp:positionV relativeFrom="page">
                  <wp:posOffset>4655185</wp:posOffset>
                </wp:positionV>
                <wp:extent cx="152400" cy="365760"/>
                <wp:effectExtent l="7620" t="0" r="26670" b="102870"/>
                <wp:wrapThrough wrapText="bothSides">
                  <wp:wrapPolygon edited="0">
                    <wp:start x="20520" y="-450"/>
                    <wp:lineTo x="-6480" y="-450"/>
                    <wp:lineTo x="-11880" y="8550"/>
                    <wp:lineTo x="-11880" y="13050"/>
                    <wp:lineTo x="-11880" y="15300"/>
                    <wp:lineTo x="12420" y="22050"/>
                    <wp:lineTo x="20520" y="22050"/>
                    <wp:lineTo x="20520" y="-450"/>
                  </wp:wrapPolygon>
                </wp:wrapThrough>
                <wp:docPr id="5" name="Geschweifte Klammer lin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2400" cy="365760"/>
                        </a:xfrm>
                        <a:prstGeom prst="leftBrace">
                          <a:avLst>
                            <a:gd name="adj1" fmla="val 1875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144F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5" o:spid="_x0000_s1026" type="#_x0000_t87" style="position:absolute;margin-left:246.55pt;margin-top:366.55pt;width:12pt;height:28.8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" adj="1688" strokecolor="black [3200]" strokeweight=".5pt">
                <v:stroke joinstyle="miter"/>
                <w10:wrap type="through" anchory="page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C027A" wp14:editId="46C7F7E2">
                <wp:simplePos x="0" y="0"/>
                <wp:positionH relativeFrom="column">
                  <wp:posOffset>2566035</wp:posOffset>
                </wp:positionH>
                <wp:positionV relativeFrom="page">
                  <wp:posOffset>4579620</wp:posOffset>
                </wp:positionV>
                <wp:extent cx="152400" cy="518160"/>
                <wp:effectExtent l="7620" t="0" r="26670" b="102870"/>
                <wp:wrapThrough wrapText="bothSides">
                  <wp:wrapPolygon edited="0">
                    <wp:start x="20520" y="-318"/>
                    <wp:lineTo x="17820" y="-318"/>
                    <wp:lineTo x="-11880" y="8418"/>
                    <wp:lineTo x="-11880" y="9212"/>
                    <wp:lineTo x="-11880" y="12388"/>
                    <wp:lineTo x="-11880" y="13976"/>
                    <wp:lineTo x="15120" y="21918"/>
                    <wp:lineTo x="20520" y="21918"/>
                    <wp:lineTo x="20520" y="-318"/>
                  </wp:wrapPolygon>
                </wp:wrapThrough>
                <wp:docPr id="6" name="Geschweifte Klammer lin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2400" cy="518160"/>
                        </a:xfrm>
                        <a:prstGeom prst="leftBrace">
                          <a:avLst>
                            <a:gd name="adj1" fmla="val 1875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0010" id="Geschweifte Klammer links 6" o:spid="_x0000_s1026" type="#_x0000_t87" style="position:absolute;margin-left:202.05pt;margin-top:360.6pt;width:12pt;height:40.8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" adj="1191" strokecolor="black [3200]" strokeweight=".5pt">
                <v:stroke joinstyle="miter"/>
                <w10:wrap type="through" anchory="page"/>
              </v:shape>
            </w:pict>
          </mc:Fallback>
        </mc:AlternateContent>
      </w:r>
      <w:r w:rsidR="00EF71D9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Cu+S→CuS</m:t>
        </m:r>
      </m:oMath>
    </w:p>
    <w:p w:rsidR="006F65B8" w:rsidRPr="006F65B8" w:rsidRDefault="00EF71D9" w:rsidP="006F65B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275590</wp:posOffset>
                </wp:positionV>
                <wp:extent cx="2987040" cy="487680"/>
                <wp:effectExtent l="0" t="0" r="22860" b="2667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487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5B8" w:rsidRDefault="006F65B8" w:rsidP="006F65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Auf der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linken Seite</w:t>
                            </w:r>
                            <w:r>
                              <w:t xml:space="preserve"> der Reaktionsgleichung, stehen die </w:t>
                            </w:r>
                            <w:r>
                              <w:rPr>
                                <w:b/>
                                <w:bCs/>
                              </w:rPr>
                              <w:t>Edukte</w:t>
                            </w:r>
                            <w:r>
                              <w:t xml:space="preserve"> (= Ausgangsstoffe)</w:t>
                            </w:r>
                            <w:r w:rsidR="00277BED">
                              <w:t>.</w:t>
                            </w:r>
                          </w:p>
                          <w:p w:rsidR="006F65B8" w:rsidRDefault="006F65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margin-left:-6.65pt;margin-top:21.7pt;width:235.2pt;height:3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" fillcolor="#f2f2f2 [3052]" strokeweight=".5pt">
                <v:textbox>
                  <w:txbxContent>
                    <w:p w:rsidR="006F65B8" w:rsidRDefault="006F65B8" w:rsidP="006F65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A</w:t>
                      </w:r>
                      <w:r>
                        <w:t>uf der</w:t>
                      </w:r>
                      <w:r>
                        <w:rPr>
                          <w:b/>
                          <w:bCs/>
                        </w:rPr>
                        <w:t xml:space="preserve"> linken Seite</w:t>
                      </w:r>
                      <w:r>
                        <w:t xml:space="preserve"> der Reaktionsgleichung, stehen die </w:t>
                      </w:r>
                      <w:r>
                        <w:rPr>
                          <w:b/>
                          <w:bCs/>
                        </w:rPr>
                        <w:t>Edukte</w:t>
                      </w:r>
                      <w:r>
                        <w:t xml:space="preserve"> (= Ausgangsstoffe)</w:t>
                      </w:r>
                      <w:r w:rsidR="00277BED">
                        <w:t>.</w:t>
                      </w:r>
                    </w:p>
                    <w:p w:rsidR="006F65B8" w:rsidRDefault="006F65B8"/>
                  </w:txbxContent>
                </v:textbox>
              </v:shape>
            </w:pict>
          </mc:Fallback>
        </mc:AlternateContent>
      </w:r>
      <w:r w:rsidR="006F65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0A7FE" wp14:editId="55B96E73">
                <wp:simplePos x="0" y="0"/>
                <wp:positionH relativeFrom="column">
                  <wp:posOffset>3024505</wp:posOffset>
                </wp:positionH>
                <wp:positionV relativeFrom="paragraph">
                  <wp:posOffset>275590</wp:posOffset>
                </wp:positionV>
                <wp:extent cx="2987040" cy="487680"/>
                <wp:effectExtent l="0" t="0" r="22860" b="2667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487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5B8" w:rsidRPr="00277BED" w:rsidRDefault="00277BED" w:rsidP="006F65B8">
                            <w:r>
                              <w:t>Hier (</w:t>
                            </w:r>
                            <w:r>
                              <w:rPr>
                                <w:b/>
                              </w:rPr>
                              <w:t>rechte Seite</w:t>
                            </w:r>
                            <w:r w:rsidR="00B852E6">
                              <w:rPr>
                                <w:b/>
                              </w:rPr>
                              <w:t xml:space="preserve"> </w:t>
                            </w:r>
                            <w:r w:rsidRPr="00277BED">
                              <w:t xml:space="preserve">der </w:t>
                            </w:r>
                            <w:r>
                              <w:t>Reaktionsgleichung</w:t>
                            </w:r>
                            <w:r w:rsidR="00B852E6">
                              <w:t>)</w:t>
                            </w:r>
                            <w:r>
                              <w:t xml:space="preserve"> stehen die Produkte (was entstanden ist).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0A7FE" id="Textfeld 8" o:spid="_x0000_s1028" type="#_x0000_t202" style="position:absolute;margin-left:238.15pt;margin-top:21.7pt;width:235.2pt;height:3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" fillcolor="#f2f2f2 [3052]" strokeweight=".5pt">
                <v:textbox>
                  <w:txbxContent>
                    <w:p w:rsidR="006F65B8" w:rsidRPr="00277BED" w:rsidRDefault="00277BED" w:rsidP="006F65B8">
                      <w:r>
                        <w:t>Hier (</w:t>
                      </w:r>
                      <w:r>
                        <w:rPr>
                          <w:b/>
                        </w:rPr>
                        <w:t>rechte Seite</w:t>
                      </w:r>
                      <w:r w:rsidR="00B852E6">
                        <w:rPr>
                          <w:b/>
                        </w:rPr>
                        <w:t xml:space="preserve"> </w:t>
                      </w:r>
                      <w:r w:rsidRPr="00277BED">
                        <w:t xml:space="preserve">der </w:t>
                      </w:r>
                      <w:r>
                        <w:t>Reaktionsgleichung</w:t>
                      </w:r>
                      <w:r w:rsidR="00B852E6">
                        <w:t>)</w:t>
                      </w:r>
                      <w:r>
                        <w:t xml:space="preserve"> stehen die Produkte (was entstanden ist).</w:t>
                      </w:r>
                    </w:p>
                  </w:txbxContent>
                </v:textbox>
              </v:shape>
            </w:pict>
          </mc:Fallback>
        </mc:AlternateContent>
      </w:r>
    </w:p>
    <w:p w:rsidR="00FB31BF" w:rsidRPr="00FB31BF" w:rsidRDefault="00FB31BF" w:rsidP="00FB31BF"/>
    <w:p w:rsidR="00FB31BF" w:rsidRPr="00FB31BF" w:rsidRDefault="00FB31BF" w:rsidP="00FB31BF"/>
    <w:p w:rsidR="00591BA9" w:rsidRDefault="00FB31BF" w:rsidP="00FB31BF">
      <w:r w:rsidRPr="00FB31BF">
        <w:t xml:space="preserve">Bei </w:t>
      </w:r>
      <w:r w:rsidR="00B852E6">
        <w:t>chemischen Reaktionen</w:t>
      </w:r>
      <w:r w:rsidRPr="00FB31BF">
        <w:t xml:space="preserve"> wandeln sich Stoffe in neue Stoffe um (z. B. entsteht aus </w:t>
      </w:r>
      <w:r w:rsidR="00B852E6">
        <w:t>zwei</w:t>
      </w:r>
      <w:r w:rsidRPr="00FB31BF">
        <w:t xml:space="preserve"> Elementen eine Verbindung). </w:t>
      </w:r>
      <w:r w:rsidR="00B852E6">
        <w:t>Die Verbindung zweier Stoffe zu einem neuen Stoff nennt man Synthese (</w:t>
      </w:r>
      <w:r w:rsidR="00591BA9">
        <w:t xml:space="preserve">von altgriechisch </w:t>
      </w:r>
      <w:r w:rsidR="00591BA9">
        <w:rPr>
          <w:i/>
          <w:iCs/>
        </w:rPr>
        <w:t>sýnthesis</w:t>
      </w:r>
      <w:r w:rsidR="00591BA9">
        <w:t xml:space="preserve"> „Zusammensetzung“, „Verknüpfung“) </w:t>
      </w:r>
    </w:p>
    <w:p w:rsidR="00591BA9" w:rsidRDefault="00591BA9" w:rsidP="00FB31BF">
      <w:r>
        <w:rPr>
          <w:b/>
        </w:rPr>
        <w:t xml:space="preserve">Exotherme Reaktion: </w:t>
      </w:r>
      <w:r w:rsidRPr="00591BA9">
        <w:t xml:space="preserve">Wird bei einer </w:t>
      </w:r>
      <w:r>
        <w:t>Synthese (chem. Reaktion) Wär</w:t>
      </w:r>
      <w:r w:rsidR="00336364">
        <w:t>me frei, spricht man von einer e</w:t>
      </w:r>
      <w:r>
        <w:t>xothermen Reaktion. Ein Beispiel für eine exotherme Reaktion ist das Verbrennen eines Blattes Papier. Es brennt weiter, sobald es entzündet wurde. Bei der Reaktion wird un</w:t>
      </w:r>
      <w:r w:rsidR="00336364">
        <w:t>-</w:t>
      </w:r>
      <w:r>
        <w:t xml:space="preserve">unterbrochen Wärme freigesetzt. </w:t>
      </w:r>
      <w:r w:rsidR="00FB31BF" w:rsidRPr="00FB31BF">
        <w:t xml:space="preserve"> </w:t>
      </w:r>
    </w:p>
    <w:p w:rsidR="00FB31BF" w:rsidRPr="00FB31BF" w:rsidRDefault="00336364" w:rsidP="00FB31BF">
      <w:r>
        <w:rPr>
          <w:b/>
        </w:rPr>
        <w:t>Endotherme Reaktion:</w:t>
      </w:r>
      <w:r w:rsidR="00591BA9">
        <w:rPr>
          <w:b/>
        </w:rPr>
        <w:t xml:space="preserve"> </w:t>
      </w:r>
      <w:r w:rsidR="001B0017">
        <w:t>Reaktionen, die nur ablaufen, wenn ununterbrochen Wärme zuge</w:t>
      </w:r>
      <w:r>
        <w:t>-</w:t>
      </w:r>
      <w:r w:rsidR="001B0017">
        <w:t xml:space="preserve">führt wird (z. B. indem man erhitzt), nennt man endotherme Reaktionen. Anders als bei </w:t>
      </w:r>
      <w:proofErr w:type="spellStart"/>
      <w:r w:rsidR="001B0017">
        <w:t>exo</w:t>
      </w:r>
      <w:proofErr w:type="spellEnd"/>
      <w:r>
        <w:t>-</w:t>
      </w:r>
      <w:r w:rsidR="001B0017">
        <w:t>thermen Reaktionen wird bei einer endothermen Reaktion Energie benötigt („verbraucht“). Sobald</w:t>
      </w:r>
      <w:r w:rsidR="00FB31BF" w:rsidRPr="00FB31BF">
        <w:t xml:space="preserve"> diese ununterbrochene Energiezufuhr aufhört, endet auch </w:t>
      </w:r>
      <w:r w:rsidR="001B0017">
        <w:t xml:space="preserve">die endotherme Reaktion. </w:t>
      </w:r>
    </w:p>
    <w:p w:rsidR="008D00A6" w:rsidRPr="00FB31BF" w:rsidRDefault="00EF71D9" w:rsidP="00FB31B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4E162" wp14:editId="57174D68">
                <wp:simplePos x="0" y="0"/>
                <wp:positionH relativeFrom="column">
                  <wp:align>center</wp:align>
                </wp:positionH>
                <wp:positionV relativeFrom="page">
                  <wp:posOffset>8669655</wp:posOffset>
                </wp:positionV>
                <wp:extent cx="5767200" cy="1065600"/>
                <wp:effectExtent l="0" t="0" r="24130" b="20320"/>
                <wp:wrapThrough wrapText="bothSides">
                  <wp:wrapPolygon edited="0">
                    <wp:start x="0" y="0"/>
                    <wp:lineTo x="0" y="21626"/>
                    <wp:lineTo x="21619" y="21626"/>
                    <wp:lineTo x="21619" y="0"/>
                    <wp:lineTo x="0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200" cy="106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71D9" w:rsidRPr="00FB31BF" w:rsidRDefault="00EF71D9" w:rsidP="00FB31BF">
                            <w:bookmarkStart w:id="0" w:name="_GoBack"/>
                            <w:r w:rsidRPr="00FB31BF">
                              <w:t>Aufgaben:</w:t>
                            </w:r>
                            <w:r w:rsidR="003A105D">
                              <w:t xml:space="preserve"> </w:t>
                            </w:r>
                            <w:r w:rsidRPr="00FB31BF">
                              <w:t xml:space="preserve">(Überschrift: </w:t>
                            </w:r>
                            <w:r w:rsidRPr="00EF71D9">
                              <w:rPr>
                                <w:u w:val="single"/>
                              </w:rPr>
                              <w:t>Wort und Symbolgleichungen, Edukte und Produkte</w:t>
                            </w:r>
                            <w:r>
                              <w:t>)</w:t>
                            </w:r>
                          </w:p>
                          <w:p w:rsidR="00EF71D9" w:rsidRPr="00FB31BF" w:rsidRDefault="00EF71D9" w:rsidP="00FB31BF">
                            <w:r w:rsidRPr="00FB31BF">
                              <w:t xml:space="preserve">1. </w:t>
                            </w:r>
                            <w:r>
                              <w:t>Übernehme das Arbeitsblatt bitte</w:t>
                            </w:r>
                            <w:r w:rsidRPr="00FB31BF">
                              <w:t xml:space="preserve"> in dein Heft.</w:t>
                            </w:r>
                          </w:p>
                          <w:p w:rsidR="00EF71D9" w:rsidRPr="009628F4" w:rsidRDefault="00EF71D9">
                            <w:r w:rsidRPr="00FB31BF">
                              <w:t>2. Erstelle die Reaktionsgleichungen</w:t>
                            </w:r>
                            <w:r>
                              <w:t xml:space="preserve"> (Wort- und Symbolgleichungen)</w:t>
                            </w:r>
                            <w:r w:rsidRPr="00FB31BF">
                              <w:t xml:space="preserve"> von </w:t>
                            </w:r>
                            <w:r w:rsidRPr="006362F9">
                              <w:rPr>
                                <w:i/>
                              </w:rPr>
                              <w:t>Eisen und Schwefel, Zink und Schwefel, Aluminium und Schwefel</w:t>
                            </w:r>
                            <w:r w:rsidRPr="00FB31BF">
                              <w:t xml:space="preserve"> in deinem Heft.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4E16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9" type="#_x0000_t202" style="position:absolute;margin-left:0;margin-top:682.65pt;width:454.1pt;height:83.9pt;z-index:251669504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" fillcolor="#f2f2f2 [3052]" strokeweight=".5pt">
                <v:textbox>
                  <w:txbxContent>
                    <w:p w:rsidR="00EF71D9" w:rsidRPr="00FB31BF" w:rsidRDefault="00EF71D9" w:rsidP="00FB31BF">
                      <w:bookmarkStart w:id="1" w:name="_GoBack"/>
                      <w:r w:rsidRPr="00FB31BF">
                        <w:t>Aufgaben:</w:t>
                      </w:r>
                      <w:r w:rsidR="003A105D">
                        <w:t xml:space="preserve"> </w:t>
                      </w:r>
                      <w:r w:rsidRPr="00FB31BF">
                        <w:t xml:space="preserve">(Überschrift: </w:t>
                      </w:r>
                      <w:r w:rsidRPr="00EF71D9">
                        <w:rPr>
                          <w:u w:val="single"/>
                        </w:rPr>
                        <w:t>Wort und Symbolgleichungen, Edukte und Produkte</w:t>
                      </w:r>
                      <w:r>
                        <w:t>)</w:t>
                      </w:r>
                    </w:p>
                    <w:p w:rsidR="00EF71D9" w:rsidRPr="00FB31BF" w:rsidRDefault="00EF71D9" w:rsidP="00FB31BF">
                      <w:r w:rsidRPr="00FB31BF">
                        <w:t xml:space="preserve">1. </w:t>
                      </w:r>
                      <w:r>
                        <w:t>Übernehme das Arbeitsblatt bitte</w:t>
                      </w:r>
                      <w:r w:rsidRPr="00FB31BF">
                        <w:t xml:space="preserve"> in dein Heft.</w:t>
                      </w:r>
                    </w:p>
                    <w:p w:rsidR="00EF71D9" w:rsidRPr="009628F4" w:rsidRDefault="00EF71D9">
                      <w:r w:rsidRPr="00FB31BF">
                        <w:t>2. Erstelle die Reaktionsgleichungen</w:t>
                      </w:r>
                      <w:r>
                        <w:t xml:space="preserve"> (Wort- und Symbolgleichungen)</w:t>
                      </w:r>
                      <w:r w:rsidRPr="00FB31BF">
                        <w:t xml:space="preserve"> von </w:t>
                      </w:r>
                      <w:r w:rsidRPr="006362F9">
                        <w:rPr>
                          <w:i/>
                        </w:rPr>
                        <w:t>Eisen und Schwefel, Zink und Schwefel, Aluminium und Schwefel</w:t>
                      </w:r>
                      <w:r w:rsidRPr="00FB31BF">
                        <w:t xml:space="preserve"> in deinem Heft. </w:t>
                      </w:r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sectPr w:rsidR="008D00A6" w:rsidRPr="00FB31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BF"/>
    <w:rsid w:val="001B0017"/>
    <w:rsid w:val="00277BED"/>
    <w:rsid w:val="00336364"/>
    <w:rsid w:val="003A105D"/>
    <w:rsid w:val="00591BA9"/>
    <w:rsid w:val="006362F9"/>
    <w:rsid w:val="006F65B8"/>
    <w:rsid w:val="00874B32"/>
    <w:rsid w:val="008D00A6"/>
    <w:rsid w:val="00B852E6"/>
    <w:rsid w:val="00EB66C4"/>
    <w:rsid w:val="00EF71D9"/>
    <w:rsid w:val="00FB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6ED4C-439C-4AFB-B44A-12C1C194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14152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B31BF"/>
    <w:pPr>
      <w:spacing w:before="100" w:beforeAutospacing="1" w:after="119" w:line="240" w:lineRule="auto"/>
    </w:pPr>
    <w:rPr>
      <w:rFonts w:eastAsia="Times New Roman"/>
      <w:color w:val="auto"/>
      <w:lang w:eastAsia="de-DE"/>
    </w:rPr>
  </w:style>
  <w:style w:type="character" w:styleId="Hyperlink">
    <w:name w:val="Hyperlink"/>
    <w:basedOn w:val="Absatz-Standardschriftart"/>
    <w:uiPriority w:val="99"/>
    <w:unhideWhenUsed/>
    <w:rsid w:val="00FB31BF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B31BF"/>
    <w:rPr>
      <w:color w:val="808080"/>
    </w:rPr>
  </w:style>
  <w:style w:type="character" w:customStyle="1" w:styleId="grek">
    <w:name w:val="grek"/>
    <w:basedOn w:val="Absatz-Standardschriftart"/>
    <w:rsid w:val="00591B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Dietz</dc:creator>
  <cp:keywords/>
  <dc:description/>
  <cp:lastModifiedBy>Mike Dietz</cp:lastModifiedBy>
  <cp:revision>5</cp:revision>
  <cp:lastPrinted>2020-03-17T14:36:00Z</cp:lastPrinted>
  <dcterms:created xsi:type="dcterms:W3CDTF">2020-03-17T13:48:00Z</dcterms:created>
  <dcterms:modified xsi:type="dcterms:W3CDTF">2020-03-17T15:23:00Z</dcterms:modified>
</cp:coreProperties>
</file>